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86AB" w14:textId="77777777"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eastAsia="de-DE"/>
        </w:rPr>
      </w:pPr>
      <w:r>
        <w:rPr>
          <w:rFonts w:ascii="Arial" w:hAnsi="Arial" w:cs="Arial"/>
          <w:b/>
          <w:sz w:val="24"/>
          <w:szCs w:val="20"/>
          <w:lang w:eastAsia="de-DE"/>
        </w:rPr>
        <w:t xml:space="preserve">Anlage zum Antrag auf Genehmigung/Anzeige einer </w:t>
      </w:r>
      <w:r w:rsidR="005B674C">
        <w:rPr>
          <w:rFonts w:ascii="Arial" w:hAnsi="Arial" w:cs="Arial"/>
          <w:b/>
          <w:sz w:val="24"/>
          <w:szCs w:val="24"/>
        </w:rPr>
        <w:t>Nebentätig</w:t>
      </w:r>
      <w:r>
        <w:rPr>
          <w:rFonts w:ascii="Arial" w:hAnsi="Arial" w:cs="Arial"/>
          <w:b/>
          <w:sz w:val="24"/>
          <w:szCs w:val="24"/>
        </w:rPr>
        <w:t>keit (bei Buchstabe A und B)</w:t>
      </w:r>
    </w:p>
    <w:p w14:paraId="3745208B" w14:textId="77777777"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eastAsia="de-DE"/>
        </w:rPr>
      </w:pPr>
      <w:r>
        <w:rPr>
          <w:rFonts w:ascii="Arial" w:hAnsi="Arial" w:cs="Arial"/>
          <w:b/>
          <w:sz w:val="24"/>
          <w:szCs w:val="20"/>
          <w:lang w:eastAsia="de-DE"/>
        </w:rPr>
        <w:t>Hier: Vergütung (Entgelte und geldwerte Vorteile aus der Nebentätigkeit)</w:t>
      </w:r>
    </w:p>
    <w:p w14:paraId="71FE547A" w14:textId="77777777"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eastAsia="de-DE"/>
        </w:rPr>
      </w:pPr>
    </w:p>
    <w:p w14:paraId="44FBC04F" w14:textId="77777777"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0"/>
          <w:lang w:eastAsia="de-DE"/>
        </w:rPr>
      </w:pPr>
    </w:p>
    <w:p w14:paraId="090D776F" w14:textId="77777777" w:rsidR="00086127" w:rsidRDefault="00086127" w:rsidP="0008612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Hinweise: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64ABA3E8" w14:textId="77777777" w:rsidR="00086127" w:rsidRDefault="00086127" w:rsidP="00086127">
      <w:pPr>
        <w:spacing w:after="1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Bitte füllen Sie die Anlage vollständig und wahrheitsgemäß aus. Sollten noch keine genauen Informationen zur Höhe der erwarteten Bruttovergütung vorliegen, bitte ungefähre/geschätzte Angaben machen.</w:t>
      </w:r>
    </w:p>
    <w:p w14:paraId="27BBD92B" w14:textId="77777777" w:rsidR="00086127" w:rsidRDefault="00086127" w:rsidP="0008612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Bitte beachten Sie, dass der Antrag auf Genehmigung/Anzeige einer Nebentätigkeit nur mit dieser Anlage gültig ist. Ohne diese Angaben kann der Antrag nicht bearbeitet werden.</w:t>
      </w:r>
    </w:p>
    <w:p w14:paraId="6C8710F3" w14:textId="77777777" w:rsidR="00086127" w:rsidRDefault="00086127" w:rsidP="00086127">
      <w:pPr>
        <w:rPr>
          <w:bCs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Es besteht für Sie die Möglichkeit, zum Schutz Ihrer sensiblen Daten diese Anlage in einem </w:t>
      </w:r>
      <w:r>
        <w:rPr>
          <w:rFonts w:ascii="Arial" w:hAnsi="Arial" w:cs="Arial"/>
          <w:bCs/>
          <w:sz w:val="20"/>
          <w:szCs w:val="20"/>
          <w:u w:val="single"/>
        </w:rPr>
        <w:t>verschlossenen Umschlag</w:t>
      </w:r>
      <w:r>
        <w:rPr>
          <w:rFonts w:ascii="Arial" w:hAnsi="Arial" w:cs="Arial"/>
          <w:bCs/>
          <w:sz w:val="20"/>
          <w:szCs w:val="20"/>
        </w:rPr>
        <w:t>, adressiert an die zuständige Personalverwaltung, dem Antrag auf Genehmigung/Anzeige einer Nebentätigkeit beizufügen.</w:t>
      </w:r>
    </w:p>
    <w:p w14:paraId="14A21B50" w14:textId="77777777" w:rsidR="00086127" w:rsidRDefault="00086127" w:rsidP="00086127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  <w:lang w:eastAsia="de-DE"/>
        </w:rPr>
      </w:pPr>
    </w:p>
    <w:p w14:paraId="29FE883B" w14:textId="77777777"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Angaben:</w:t>
      </w:r>
    </w:p>
    <w:p w14:paraId="24BD13CE" w14:textId="77777777" w:rsidR="00086127" w:rsidRDefault="00086127" w:rsidP="00086127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Entgelte oder geldwerte Vorteile aus der Nebentätigkeit: (bitte Nachweise, z. B. Verdienstbescheinigungen, eigene Rechnungsstellung für die Nebentätigkeit, Bilanz des betriebenen Unternehmens usw. beifügen). ***</w:t>
      </w:r>
      <w:r>
        <w:rPr>
          <w:rFonts w:ascii="Arial" w:hAnsi="Arial" w:cs="Arial"/>
          <w:sz w:val="20"/>
          <w:szCs w:val="20"/>
          <w:lang w:eastAsia="de-DE"/>
        </w:rPr>
        <w:br/>
      </w:r>
      <w:r>
        <w:rPr>
          <w:rFonts w:ascii="Arial" w:hAnsi="Arial" w:cs="Arial"/>
          <w:sz w:val="20"/>
          <w:szCs w:val="20"/>
          <w:lang w:eastAsia="de-DE"/>
        </w:rPr>
        <w:br/>
        <w:t>Höhe der Bruttovergütung pro</w:t>
      </w:r>
      <w:r>
        <w:rPr>
          <w:rFonts w:ascii="Arial" w:hAnsi="Arial" w:cs="Arial"/>
          <w:sz w:val="20"/>
          <w:szCs w:val="20"/>
          <w:lang w:eastAsia="de-DE"/>
        </w:rPr>
        <w:tab/>
        <w:t xml:space="preserve">  </w:t>
      </w:r>
      <w:r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0"/>
      <w:r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="00812F77">
        <w:rPr>
          <w:rFonts w:ascii="Arial" w:hAnsi="Arial" w:cs="Arial"/>
          <w:sz w:val="20"/>
          <w:szCs w:val="20"/>
          <w:lang w:eastAsia="de-DE"/>
        </w:rPr>
      </w:r>
      <w:r w:rsidR="00812F77">
        <w:rPr>
          <w:rFonts w:ascii="Arial" w:hAnsi="Arial" w:cs="Arial"/>
          <w:sz w:val="20"/>
          <w:szCs w:val="20"/>
          <w:lang w:eastAsia="de-DE"/>
        </w:rPr>
        <w:fldChar w:fldCharType="separate"/>
      </w:r>
      <w:r>
        <w:fldChar w:fldCharType="end"/>
      </w:r>
      <w:bookmarkEnd w:id="0"/>
      <w:r>
        <w:rPr>
          <w:rFonts w:ascii="Arial" w:hAnsi="Arial" w:cs="Arial"/>
          <w:sz w:val="20"/>
          <w:szCs w:val="20"/>
          <w:lang w:eastAsia="de-DE"/>
        </w:rPr>
        <w:t xml:space="preserve">  Stunde  </w:t>
      </w:r>
      <w:r>
        <w:rPr>
          <w:rFonts w:ascii="Arial" w:hAnsi="Arial" w:cs="Arial"/>
          <w:sz w:val="20"/>
          <w:szCs w:val="20"/>
          <w:lang w:eastAsia="de-DE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1"/>
      <w:r>
        <w:rPr>
          <w:rFonts w:ascii="Arial" w:hAnsi="Arial" w:cs="Arial"/>
          <w:sz w:val="20"/>
          <w:szCs w:val="20"/>
          <w:lang w:eastAsia="de-DE"/>
        </w:rPr>
        <w:instrText xml:space="preserve"> FORMCHECKBOX </w:instrText>
      </w:r>
      <w:r w:rsidR="00812F77">
        <w:rPr>
          <w:rFonts w:ascii="Arial" w:hAnsi="Arial" w:cs="Arial"/>
          <w:sz w:val="20"/>
          <w:szCs w:val="20"/>
          <w:lang w:eastAsia="de-DE"/>
        </w:rPr>
      </w:r>
      <w:r w:rsidR="00812F77">
        <w:rPr>
          <w:rFonts w:ascii="Arial" w:hAnsi="Arial" w:cs="Arial"/>
          <w:sz w:val="20"/>
          <w:szCs w:val="20"/>
          <w:lang w:eastAsia="de-DE"/>
        </w:rPr>
        <w:fldChar w:fldCharType="separate"/>
      </w:r>
      <w:r>
        <w:fldChar w:fldCharType="end"/>
      </w:r>
      <w:bookmarkEnd w:id="1"/>
      <w:r>
        <w:rPr>
          <w:rFonts w:ascii="Arial" w:hAnsi="Arial" w:cs="Arial"/>
          <w:sz w:val="20"/>
          <w:szCs w:val="20"/>
          <w:lang w:eastAsia="de-DE"/>
        </w:rPr>
        <w:t xml:space="preserve">  Monat  </w:t>
      </w:r>
      <w:r>
        <w:rPr>
          <w:rFonts w:ascii="Arial" w:hAnsi="Arial" w:cs="Arial"/>
          <w:sz w:val="20"/>
          <w:szCs w:val="20"/>
          <w:lang w:eastAsia="de-DE"/>
        </w:rPr>
        <w:tab/>
        <w:t xml:space="preserve">EURO </w:t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begin">
          <w:ffData>
            <w:name w:val="Text16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2" w:name="Text16"/>
      <w:r>
        <w:rPr>
          <w:rFonts w:ascii="Arial" w:hAnsi="Arial" w:cs="Arial"/>
          <w:sz w:val="20"/>
          <w:szCs w:val="20"/>
          <w:u w:val="single"/>
          <w:lang w:eastAsia="de-D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  <w:lang w:eastAsia="de-DE"/>
        </w:rPr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fldChar w:fldCharType="end"/>
      </w:r>
      <w:bookmarkEnd w:id="2"/>
      <w:r>
        <w:rPr>
          <w:rFonts w:ascii="Arial" w:hAnsi="Arial" w:cs="Arial"/>
          <w:sz w:val="20"/>
          <w:szCs w:val="20"/>
          <w:lang w:eastAsia="de-DE"/>
        </w:rPr>
        <w:br/>
      </w:r>
      <w:r>
        <w:rPr>
          <w:rFonts w:ascii="Arial" w:hAnsi="Arial" w:cs="Arial"/>
          <w:sz w:val="20"/>
          <w:szCs w:val="20"/>
          <w:lang w:eastAsia="de-DE"/>
        </w:rPr>
        <w:br/>
        <w:t xml:space="preserve">Zu erwartende Jahresbruttovergütung: EURO </w:t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0,00"/>
            </w:textInput>
          </w:ffData>
        </w:fldChar>
      </w:r>
      <w:bookmarkStart w:id="3" w:name="Text17"/>
      <w:r>
        <w:rPr>
          <w:rFonts w:ascii="Arial" w:hAnsi="Arial" w:cs="Arial"/>
          <w:sz w:val="20"/>
          <w:szCs w:val="20"/>
          <w:u w:val="single"/>
          <w:lang w:eastAsia="de-D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  <w:lang w:eastAsia="de-DE"/>
        </w:rPr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fldChar w:fldCharType="end"/>
      </w:r>
      <w:bookmarkEnd w:id="3"/>
      <w:r>
        <w:rPr>
          <w:rFonts w:ascii="Arial" w:hAnsi="Arial" w:cs="Arial"/>
          <w:sz w:val="20"/>
          <w:szCs w:val="20"/>
          <w:lang w:eastAsia="de-DE"/>
        </w:rPr>
        <w:br/>
      </w:r>
    </w:p>
    <w:p w14:paraId="04AD8D8C" w14:textId="77777777" w:rsidR="00086127" w:rsidRDefault="00086127" w:rsidP="00086127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0"/>
          <w:szCs w:val="20"/>
          <w:u w:val="single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Geldwerte Vorteile:</w:t>
      </w:r>
    </w:p>
    <w:p w14:paraId="111BE0D2" w14:textId="77777777"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begin">
          <w:ffData>
            <w:name w:val="Text18"/>
            <w:enabled/>
            <w:calcOnExit w:val="0"/>
            <w:textInput>
              <w:maxLength w:val="250"/>
            </w:textInput>
          </w:ffData>
        </w:fldChar>
      </w:r>
      <w:bookmarkStart w:id="4" w:name="Text18"/>
      <w:r>
        <w:rPr>
          <w:rFonts w:ascii="Arial" w:hAnsi="Arial" w:cs="Arial"/>
          <w:sz w:val="20"/>
          <w:szCs w:val="20"/>
          <w:u w:val="single"/>
          <w:lang w:eastAsia="de-D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  <w:lang w:eastAsia="de-DE"/>
        </w:rPr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fldChar w:fldCharType="end"/>
      </w:r>
      <w:bookmarkEnd w:id="4"/>
      <w:r w:rsidR="006720E0">
        <w:rPr>
          <w:rFonts w:ascii="Arial" w:hAnsi="Arial" w:cs="Arial"/>
          <w:sz w:val="20"/>
          <w:szCs w:val="20"/>
          <w:lang w:eastAsia="de-DE"/>
        </w:rPr>
        <w:t xml:space="preserve"> </w:t>
      </w:r>
      <w:r>
        <w:rPr>
          <w:rFonts w:ascii="Arial" w:hAnsi="Arial" w:cs="Arial"/>
          <w:sz w:val="20"/>
          <w:szCs w:val="20"/>
          <w:lang w:eastAsia="de-DE"/>
        </w:rPr>
        <w:t>(Art: z. B. Reisekostenerstattung, Unterkunftsmöglichkeiten, Einkaufsgutscheine etc.)</w:t>
      </w:r>
    </w:p>
    <w:p w14:paraId="758C8B2A" w14:textId="77777777"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p w14:paraId="2BC3B0E9" w14:textId="77777777"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in Höhe von EURO </w:t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begin">
          <w:ffData>
            <w:name w:val="Text17"/>
            <w:enabled/>
            <w:calcOnExit w:val="0"/>
            <w:textInput>
              <w:type w:val="number"/>
              <w:format w:val="0,00"/>
            </w:textInput>
          </w:ffData>
        </w:fldChar>
      </w:r>
      <w:r>
        <w:rPr>
          <w:rFonts w:ascii="Arial" w:hAnsi="Arial" w:cs="Arial"/>
          <w:sz w:val="20"/>
          <w:szCs w:val="20"/>
          <w:u w:val="single"/>
          <w:lang w:eastAsia="de-D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  <w:lang w:eastAsia="de-DE"/>
        </w:rPr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end"/>
      </w:r>
    </w:p>
    <w:p w14:paraId="0D66AECB" w14:textId="77777777"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74C548C" w14:textId="77777777" w:rsidR="00086127" w:rsidRDefault="00086127" w:rsidP="0008612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Bei Buchstabe A: Liegen die Entgelte und geldwerten Vorteile aus den genehmigungspflichtigen Nebentätigkeiten voraussichtlich über 30% der Jahresdienstbezüge für die Tätigkeit bei der Beschäftigungsbehörde</w:t>
      </w:r>
      <w:r w:rsidR="005B7FAB" w:rsidRPr="005B7FAB">
        <w:t xml:space="preserve"> </w:t>
      </w:r>
      <w:r w:rsidR="005B7FAB" w:rsidRPr="005B7FAB">
        <w:rPr>
          <w:rFonts w:ascii="Arial" w:hAnsi="Arial" w:cs="Arial"/>
          <w:bCs/>
          <w:sz w:val="20"/>
          <w:szCs w:val="20"/>
        </w:rPr>
        <w:t>bei Vollzeitbeschäftigung</w:t>
      </w:r>
      <w:r>
        <w:rPr>
          <w:rFonts w:ascii="Arial" w:hAnsi="Arial" w:cs="Arial"/>
          <w:bCs/>
          <w:sz w:val="20"/>
          <w:szCs w:val="20"/>
        </w:rPr>
        <w:t>?</w:t>
      </w:r>
    </w:p>
    <w:p w14:paraId="06545E8C" w14:textId="77777777" w:rsidR="00086127" w:rsidRDefault="00086127" w:rsidP="0008612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12F77">
        <w:rPr>
          <w:rFonts w:ascii="Arial" w:hAnsi="Arial" w:cs="Arial"/>
          <w:bCs/>
          <w:sz w:val="20"/>
          <w:szCs w:val="20"/>
        </w:rPr>
      </w:r>
      <w:r w:rsidR="00812F77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Ja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="00812F77">
        <w:rPr>
          <w:rFonts w:ascii="Arial" w:hAnsi="Arial" w:cs="Arial"/>
          <w:bCs/>
          <w:sz w:val="20"/>
          <w:szCs w:val="20"/>
        </w:rPr>
      </w:r>
      <w:r w:rsidR="00812F77">
        <w:rPr>
          <w:rFonts w:ascii="Arial" w:hAnsi="Arial" w:cs="Arial"/>
          <w:bCs/>
          <w:sz w:val="20"/>
          <w:szCs w:val="20"/>
        </w:rPr>
        <w:fldChar w:fldCharType="separate"/>
      </w:r>
      <w:r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Nein</w:t>
      </w:r>
    </w:p>
    <w:p w14:paraId="6DBBD29C" w14:textId="77777777" w:rsidR="00086127" w:rsidRDefault="00086127" w:rsidP="00086127">
      <w:pPr>
        <w:rPr>
          <w:bCs/>
          <w:sz w:val="20"/>
          <w:szCs w:val="20"/>
        </w:rPr>
      </w:pPr>
    </w:p>
    <w:p w14:paraId="598B9BE3" w14:textId="77777777"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p w14:paraId="5BE83EFC" w14:textId="77777777"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p w14:paraId="77C53C7C" w14:textId="77777777" w:rsidR="00086127" w:rsidRDefault="00086127" w:rsidP="001173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Datum: </w:t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begin">
          <w:ffData>
            <w:name w:val=""/>
            <w:enabled/>
            <w:calcOnExit w:val="0"/>
            <w:textInput>
              <w:maxLength w:val="250"/>
            </w:textInput>
          </w:ffData>
        </w:fldChar>
      </w:r>
      <w:r>
        <w:rPr>
          <w:rFonts w:ascii="Arial" w:hAnsi="Arial" w:cs="Arial"/>
          <w:sz w:val="20"/>
          <w:szCs w:val="20"/>
          <w:u w:val="single"/>
          <w:lang w:eastAsia="de-D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  <w:lang w:eastAsia="de-DE"/>
        </w:rPr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separate"/>
      </w:r>
      <w:r>
        <w:rPr>
          <w:rFonts w:ascii="Arial" w:hAnsi="Arial" w:cs="Arial"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sz w:val="20"/>
          <w:szCs w:val="20"/>
          <w:u w:val="single"/>
          <w:lang w:eastAsia="de-DE"/>
        </w:rPr>
        <w:t> </w:t>
      </w:r>
      <w:r>
        <w:rPr>
          <w:rFonts w:ascii="Arial" w:hAnsi="Arial" w:cs="Arial"/>
          <w:sz w:val="20"/>
          <w:szCs w:val="20"/>
          <w:u w:val="single"/>
          <w:lang w:eastAsia="de-DE"/>
        </w:rPr>
        <w:fldChar w:fldCharType="end"/>
      </w:r>
      <w:r w:rsidR="00117353">
        <w:rPr>
          <w:rFonts w:ascii="Arial" w:hAnsi="Arial" w:cs="Arial"/>
          <w:sz w:val="20"/>
          <w:szCs w:val="20"/>
          <w:lang w:eastAsia="de-DE"/>
        </w:rPr>
        <w:tab/>
      </w:r>
      <w:r w:rsidR="00117353">
        <w:rPr>
          <w:rFonts w:ascii="Arial" w:hAnsi="Arial" w:cs="Arial"/>
          <w:sz w:val="20"/>
          <w:szCs w:val="20"/>
          <w:lang w:eastAsia="de-DE"/>
        </w:rPr>
        <w:tab/>
      </w:r>
      <w:r w:rsidR="00117353">
        <w:rPr>
          <w:rFonts w:ascii="Arial" w:hAnsi="Arial" w:cs="Arial"/>
          <w:sz w:val="20"/>
          <w:szCs w:val="20"/>
          <w:lang w:eastAsia="de-DE"/>
        </w:rPr>
        <w:tab/>
        <w:t xml:space="preserve">Bei Buchstabe A </w:t>
      </w:r>
      <w:r>
        <w:rPr>
          <w:rFonts w:ascii="Arial" w:hAnsi="Arial" w:cs="Arial"/>
          <w:sz w:val="20"/>
          <w:szCs w:val="20"/>
          <w:lang w:eastAsia="de-DE"/>
        </w:rPr>
        <w:t>Unterschrift</w:t>
      </w:r>
      <w:r w:rsidR="00117353">
        <w:rPr>
          <w:rFonts w:ascii="Arial" w:hAnsi="Arial" w:cs="Arial"/>
          <w:sz w:val="20"/>
          <w:szCs w:val="20"/>
          <w:lang w:eastAsia="de-DE"/>
        </w:rPr>
        <w:t>/bei Buchstabe B gez.</w:t>
      </w:r>
      <w:r>
        <w:rPr>
          <w:rFonts w:ascii="Arial" w:hAnsi="Arial" w:cs="Arial"/>
          <w:sz w:val="20"/>
          <w:szCs w:val="20"/>
          <w:lang w:eastAsia="de-DE"/>
        </w:rPr>
        <w:t>:</w:t>
      </w:r>
      <w:r w:rsidR="00117353">
        <w:rPr>
          <w:rFonts w:ascii="Arial" w:hAnsi="Arial" w:cs="Arial"/>
          <w:sz w:val="20"/>
          <w:szCs w:val="20"/>
          <w:lang w:eastAsia="de-DE"/>
        </w:rPr>
        <w:t xml:space="preserve"> </w:t>
      </w:r>
      <w:r w:rsidR="00713FE0">
        <w:rPr>
          <w:rFonts w:ascii="Arial" w:hAnsi="Arial" w:cs="Arial"/>
          <w:sz w:val="20"/>
          <w:szCs w:val="20"/>
          <w:u w:val="single"/>
          <w:lang w:eastAsia="de-DE"/>
        </w:rPr>
        <w:fldChar w:fldCharType="begin">
          <w:ffData>
            <w:name w:val="Text20"/>
            <w:enabled/>
            <w:calcOnExit w:val="0"/>
            <w:textInput>
              <w:maxLength w:val="32767"/>
            </w:textInput>
          </w:ffData>
        </w:fldChar>
      </w:r>
      <w:bookmarkStart w:id="5" w:name="Text20"/>
      <w:r w:rsidR="00713FE0">
        <w:rPr>
          <w:rFonts w:ascii="Arial" w:hAnsi="Arial" w:cs="Arial"/>
          <w:sz w:val="20"/>
          <w:szCs w:val="20"/>
          <w:u w:val="single"/>
          <w:lang w:eastAsia="de-DE"/>
        </w:rPr>
        <w:instrText xml:space="preserve"> FORMTEXT </w:instrText>
      </w:r>
      <w:r w:rsidR="00713FE0">
        <w:rPr>
          <w:rFonts w:ascii="Arial" w:hAnsi="Arial" w:cs="Arial"/>
          <w:sz w:val="20"/>
          <w:szCs w:val="20"/>
          <w:u w:val="single"/>
          <w:lang w:eastAsia="de-DE"/>
        </w:rPr>
      </w:r>
      <w:r w:rsidR="00713FE0">
        <w:rPr>
          <w:rFonts w:ascii="Arial" w:hAnsi="Arial" w:cs="Arial"/>
          <w:sz w:val="20"/>
          <w:szCs w:val="20"/>
          <w:u w:val="single"/>
          <w:lang w:eastAsia="de-DE"/>
        </w:rPr>
        <w:fldChar w:fldCharType="separate"/>
      </w:r>
      <w:r w:rsidR="00713FE0"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 w:rsidR="00713FE0"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 w:rsidR="00713FE0"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 w:rsidR="00713FE0"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 w:rsidR="00713FE0">
        <w:rPr>
          <w:rFonts w:ascii="Arial" w:hAnsi="Arial" w:cs="Arial"/>
          <w:noProof/>
          <w:sz w:val="20"/>
          <w:szCs w:val="20"/>
          <w:u w:val="single"/>
          <w:lang w:eastAsia="de-DE"/>
        </w:rPr>
        <w:t> </w:t>
      </w:r>
      <w:r w:rsidR="00713FE0">
        <w:rPr>
          <w:rFonts w:ascii="Arial" w:hAnsi="Arial" w:cs="Arial"/>
          <w:sz w:val="20"/>
          <w:szCs w:val="20"/>
          <w:u w:val="single"/>
          <w:lang w:eastAsia="de-DE"/>
        </w:rPr>
        <w:fldChar w:fldCharType="end"/>
      </w:r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86127" w14:paraId="0EBEFE0E" w14:textId="77777777" w:rsidTr="00086127">
        <w:tc>
          <w:tcPr>
            <w:tcW w:w="9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E5350" w14:textId="77777777" w:rsidR="00086127" w:rsidRDefault="0008612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de-DE"/>
              </w:rPr>
            </w:pPr>
          </w:p>
        </w:tc>
      </w:tr>
    </w:tbl>
    <w:p w14:paraId="50251855" w14:textId="77777777" w:rsidR="00086127" w:rsidRDefault="00086127" w:rsidP="000861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de-DE"/>
        </w:rPr>
      </w:pPr>
    </w:p>
    <w:p w14:paraId="3A234607" w14:textId="77777777" w:rsidR="00086127" w:rsidRDefault="00086127" w:rsidP="00086127">
      <w:pPr>
        <w:rPr>
          <w:bCs/>
          <w:szCs w:val="20"/>
        </w:rPr>
      </w:pPr>
      <w:r>
        <w:rPr>
          <w:rFonts w:ascii="Arial" w:hAnsi="Arial" w:cs="Arial"/>
          <w:sz w:val="20"/>
          <w:szCs w:val="20"/>
          <w:lang w:eastAsia="de-DE"/>
        </w:rPr>
        <w:t>***</w:t>
      </w:r>
      <w:r>
        <w:rPr>
          <w:rFonts w:ascii="Arial" w:hAnsi="Arial" w:cs="Arial"/>
          <w:sz w:val="20"/>
          <w:szCs w:val="20"/>
          <w:lang w:eastAsia="de-DE"/>
        </w:rPr>
        <w:tab/>
        <w:t>Auf den Erlass zum nebenamtlichen Unterricht zur Aus- und Fortbildung der im öffentlichen Dienst tätigen Personen vom 14. Oktober 2019 (StAnz. 2019, S. 1042) wird hingewiesen.</w:t>
      </w:r>
    </w:p>
    <w:p w14:paraId="76424984" w14:textId="77777777" w:rsidR="00713EAF" w:rsidRDefault="00713EAF"/>
    <w:sectPr w:rsidR="00713EAF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B87680" w14:textId="77777777" w:rsidR="009376B3" w:rsidRDefault="009376B3" w:rsidP="009376B3">
      <w:pPr>
        <w:spacing w:after="0" w:line="240" w:lineRule="auto"/>
      </w:pPr>
      <w:r>
        <w:separator/>
      </w:r>
    </w:p>
  </w:endnote>
  <w:endnote w:type="continuationSeparator" w:id="0">
    <w:p w14:paraId="2CF6683F" w14:textId="77777777" w:rsidR="009376B3" w:rsidRDefault="009376B3" w:rsidP="0093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036861"/>
      <w:docPartObj>
        <w:docPartGallery w:val="Page Numbers (Bottom of Page)"/>
        <w:docPartUnique/>
      </w:docPartObj>
    </w:sdtPr>
    <w:sdtEndPr/>
    <w:sdtContent>
      <w:p w14:paraId="0C7B34ED" w14:textId="77777777" w:rsidR="009376B3" w:rsidRDefault="009376B3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33A">
          <w:rPr>
            <w:noProof/>
          </w:rPr>
          <w:t>1</w:t>
        </w:r>
        <w:r>
          <w:fldChar w:fldCharType="end"/>
        </w:r>
      </w:p>
    </w:sdtContent>
  </w:sdt>
  <w:p w14:paraId="6DAA17AD" w14:textId="77777777" w:rsidR="009376B3" w:rsidRDefault="009376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3806" w14:textId="77777777" w:rsidR="009376B3" w:rsidRDefault="009376B3" w:rsidP="009376B3">
      <w:pPr>
        <w:spacing w:after="0" w:line="240" w:lineRule="auto"/>
      </w:pPr>
      <w:r>
        <w:separator/>
      </w:r>
    </w:p>
  </w:footnote>
  <w:footnote w:type="continuationSeparator" w:id="0">
    <w:p w14:paraId="3DF4E3FC" w14:textId="77777777" w:rsidR="009376B3" w:rsidRDefault="009376B3" w:rsidP="009376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127"/>
    <w:rsid w:val="00086127"/>
    <w:rsid w:val="00117353"/>
    <w:rsid w:val="003E6FCE"/>
    <w:rsid w:val="005B674C"/>
    <w:rsid w:val="005B7FAB"/>
    <w:rsid w:val="006720E0"/>
    <w:rsid w:val="006C5611"/>
    <w:rsid w:val="00713EAF"/>
    <w:rsid w:val="00713FE0"/>
    <w:rsid w:val="00812F77"/>
    <w:rsid w:val="00866AAF"/>
    <w:rsid w:val="009376B3"/>
    <w:rsid w:val="00B2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0B4E"/>
  <w15:chartTrackingRefBased/>
  <w15:docId w15:val="{63BD7E86-78D8-465B-83FA-14F59174E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6127"/>
    <w:pPr>
      <w:spacing w:line="25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3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376B3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9376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376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Behr, Mechthild (HMdIS)</dc:creator>
  <cp:keywords/>
  <dc:description/>
  <cp:lastModifiedBy>Karabila, Somia (HMWK)</cp:lastModifiedBy>
  <cp:revision>5</cp:revision>
  <dcterms:created xsi:type="dcterms:W3CDTF">2025-03-25T13:59:00Z</dcterms:created>
  <dcterms:modified xsi:type="dcterms:W3CDTF">2025-05-09T06:30:00Z</dcterms:modified>
</cp:coreProperties>
</file>